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ind w:left="108" w:hanging="108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tbl>
      <w:tblPr>
        <w:tblW w:w="108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0"/>
        <w:gridCol w:w="1352"/>
        <w:gridCol w:w="1464"/>
        <w:gridCol w:w="160"/>
        <w:gridCol w:w="4437"/>
        <w:gridCol w:w="160"/>
        <w:gridCol w:w="1710"/>
        <w:gridCol w:w="1196"/>
        <w:gridCol w:w="161"/>
      </w:tblGrid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single" w:color="808080" w:sz="4" w:space="0" w:shadow="0" w:frame="0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Normal"/>
              <w:widowControl w:val="0"/>
              <w:ind w:right="144"/>
              <w:jc w:val="right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Voucher #</w:t>
            </w:r>
          </w:p>
        </w:tc>
        <w:tc>
          <w:tcPr>
            <w:tcW w:type="dxa" w:w="1464"/>
            <w:tcBorders>
              <w:top w:val="single" w:color="808080" w:sz="4" w:space="0" w:shadow="0" w:frame="0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36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0"/>
              <w:spacing w:before="40" w:after="40"/>
              <w:jc w:val="center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 xml:space="preserve">Society of St Vincent de Paul </w:t>
            </w:r>
          </w:p>
        </w:tc>
        <w:tc>
          <w:tcPr>
            <w:tcW w:type="dxa" w:w="160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4"/>
            </w:tcMar>
            <w:vAlign w:val="center"/>
          </w:tcPr>
          <w:p>
            <w:pPr>
              <w:pStyle w:val="Normal"/>
              <w:widowControl w:val="0"/>
              <w:ind w:right="54"/>
              <w:jc w:val="right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Voucher Date</w:t>
            </w:r>
          </w:p>
        </w:tc>
        <w:tc>
          <w:tcPr>
            <w:tcW w:type="dxa" w:w="1195"/>
            <w:tcBorders>
              <w:top w:val="single" w:color="808080" w:sz="4" w:space="0" w:shadow="0" w:frame="0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single" w:color="808080" w:sz="4" w:space="0" w:shadow="0" w:frame="0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3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bottom"/>
          </w:tcPr>
          <w:p>
            <w:pPr>
              <w:pStyle w:val="Normal"/>
              <w:widowControl w:val="0"/>
              <w:ind w:right="144"/>
              <w:jc w:val="right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Pay to the </w:t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br w:type="textWrapping"/>
            </w: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order of</w:t>
            </w:r>
          </w:p>
        </w:tc>
        <w:tc>
          <w:tcPr>
            <w:tcW w:type="dxa" w:w="6060"/>
            <w:gridSpan w:val="3"/>
            <w:tcBorders>
              <w:top w:val="single" w:color="808080" w:sz="4" w:space="0" w:shadow="0" w:frame="0"/>
              <w:left w:val="nil"/>
              <w:bottom w:val="single" w:color="c0c0c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4"/>
            </w:tcMar>
            <w:vAlign w:val="center"/>
          </w:tcPr>
          <w:p>
            <w:pPr>
              <w:pStyle w:val="Normal"/>
              <w:widowControl w:val="0"/>
              <w:ind w:right="54"/>
              <w:jc w:val="right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Amount</w:t>
            </w:r>
          </w:p>
        </w:tc>
        <w:tc>
          <w:tcPr>
            <w:tcW w:type="dxa" w:w="1195"/>
            <w:tcBorders>
              <w:top w:val="single" w:color="808080" w:sz="4" w:space="0" w:shadow="0" w:frame="0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bottom"/>
          </w:tcPr>
          <w:p/>
        </w:tc>
        <w:tc>
          <w:tcPr>
            <w:tcW w:type="dxa" w:w="6060"/>
            <w:gridSpan w:val="3"/>
            <w:tcBorders>
              <w:top w:val="single" w:color="c0c0c0" w:sz="4" w:space="0" w:shadow="0" w:frame="0"/>
              <w:left w:val="nil"/>
              <w:bottom w:val="single" w:color="c0c0c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4"/>
            </w:tcMar>
            <w:vAlign w:val="center"/>
          </w:tcPr>
          <w:p>
            <w:pPr>
              <w:pStyle w:val="Normal"/>
              <w:widowControl w:val="0"/>
              <w:ind w:right="54"/>
              <w:jc w:val="right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Check #</w:t>
            </w:r>
          </w:p>
        </w:tc>
        <w:tc>
          <w:tcPr>
            <w:tcW w:type="dxa" w:w="1195"/>
            <w:tcBorders>
              <w:top w:val="single" w:color="808080" w:sz="4" w:space="0" w:shadow="0" w:frame="0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/>
        </w:tc>
        <w:tc>
          <w:tcPr>
            <w:tcW w:type="dxa" w:w="6060"/>
            <w:gridSpan w:val="3"/>
            <w:tcBorders>
              <w:top w:val="single" w:color="c0c0c0" w:sz="4" w:space="0" w:shadow="0" w:frame="0"/>
              <w:left w:val="nil"/>
              <w:bottom w:val="single" w:color="c0c0c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4"/>
            </w:tcMar>
            <w:vAlign w:val="center"/>
          </w:tcPr>
          <w:p>
            <w:pPr>
              <w:pStyle w:val="Normal"/>
              <w:widowControl w:val="0"/>
              <w:ind w:right="54"/>
              <w:jc w:val="right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Date Paid</w:t>
            </w:r>
          </w:p>
        </w:tc>
        <w:tc>
          <w:tcPr>
            <w:tcW w:type="dxa" w:w="1195"/>
            <w:tcBorders>
              <w:top w:val="single" w:color="808080" w:sz="4" w:space="0" w:shadow="0" w:frame="0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Normal"/>
              <w:widowControl w:val="0"/>
              <w:ind w:right="144"/>
              <w:jc w:val="right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Purpose</w:t>
            </w:r>
          </w:p>
        </w:tc>
        <w:tc>
          <w:tcPr>
            <w:tcW w:type="dxa" w:w="6060"/>
            <w:gridSpan w:val="3"/>
            <w:tcBorders>
              <w:top w:val="single" w:color="c0c0c0" w:sz="4" w:space="0" w:shadow="0" w:frame="0"/>
              <w:left w:val="nil"/>
              <w:bottom w:val="single" w:color="c0c0c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6"/>
            </w:tcMar>
            <w:vAlign w:val="bottom"/>
          </w:tcPr>
          <w:p/>
        </w:tc>
        <w:tc>
          <w:tcPr>
            <w:tcW w:type="dxa" w:w="1195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/>
        </w:tc>
        <w:tc>
          <w:tcPr>
            <w:tcW w:type="dxa" w:w="6060"/>
            <w:gridSpan w:val="3"/>
            <w:tcBorders>
              <w:top w:val="single" w:color="c0c0c0" w:sz="4" w:space="0" w:shadow="0" w:frame="0"/>
              <w:left w:val="nil"/>
              <w:bottom w:val="single" w:color="c0c0c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gridSpan w:val="2"/>
            <w:vMerge w:val="restart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/>
        </w:tc>
        <w:tc>
          <w:tcPr>
            <w:tcW w:type="dxa" w:w="6060"/>
            <w:gridSpan w:val="3"/>
            <w:tcBorders>
              <w:top w:val="single" w:color="c0c0c0" w:sz="4" w:space="0" w:shadow="0" w:frame="0"/>
              <w:left w:val="nil"/>
              <w:bottom w:val="single" w:color="c0c0c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gridSpan w:val="2"/>
            <w:vMerge w:val="continue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Normal"/>
              <w:widowControl w:val="0"/>
              <w:ind w:right="144"/>
              <w:jc w:val="right"/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Memo/CR#</w:t>
            </w:r>
          </w:p>
        </w:tc>
        <w:tc>
          <w:tcPr>
            <w:tcW w:type="dxa" w:w="6060"/>
            <w:gridSpan w:val="3"/>
            <w:tcBorders>
              <w:top w:val="single" w:color="c0c0c0" w:sz="4" w:space="0" w:shadow="0" w:frame="0"/>
              <w:left w:val="nil"/>
              <w:bottom w:val="single" w:color="c0c0c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gridSpan w:val="2"/>
            <w:tcBorders>
              <w:top w:val="single" w:color="80808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Cambria" w:cs="Cambria" w:hAnsi="Cambria" w:eastAsia="Cambri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Cambria" w:cs="Cambria" w:hAnsi="Cambria" w:eastAsia="Cambri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superscript"/>
                <w:rtl w:val="0"/>
                <w:lang w:val="en-US"/>
              </w:rPr>
              <w:t>st</w:t>
            </w:r>
            <w:r>
              <w:rPr>
                <w:rFonts w:ascii="Cambria" w:cs="Cambria" w:hAnsi="Cambria" w:eastAsia="Cambri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Signature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/>
        </w:tc>
        <w:tc>
          <w:tcPr>
            <w:tcW w:type="dxa" w:w="6060"/>
            <w:gridSpan w:val="3"/>
            <w:tcBorders>
              <w:top w:val="single" w:color="c0c0c0" w:sz="4" w:space="0" w:shadow="0" w:frame="0"/>
              <w:left w:val="nil"/>
              <w:bottom w:val="single" w:color="c0c0c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gridSpan w:val="2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160"/>
            <w:tcBorders>
              <w:top w:val="nil"/>
              <w:left w:val="single" w:color="808080" w:sz="4" w:space="0" w:shadow="0" w:frame="0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73"/>
            <w:gridSpan w:val="5"/>
            <w:tcBorders>
              <w:top w:val="nil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6"/>
            <w:gridSpan w:val="2"/>
            <w:tcBorders>
              <w:top w:val="single" w:color="808080" w:sz="4" w:space="0" w:shadow="0" w:frame="0"/>
              <w:left w:val="nil"/>
              <w:bottom w:val="single" w:color="80808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</w:pPr>
            <w:r>
              <w:rPr>
                <w:rFonts w:ascii="Cambria" w:cs="Cambria" w:hAnsi="Cambria" w:eastAsia="Cambri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Cambria" w:cs="Cambria" w:hAnsi="Cambria" w:eastAsia="Cambri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superscript"/>
                <w:rtl w:val="0"/>
                <w:lang w:val="en-US"/>
              </w:rPr>
              <w:t>nd</w:t>
            </w:r>
            <w:r>
              <w:rPr>
                <w:rFonts w:ascii="Cambria" w:cs="Cambria" w:hAnsi="Cambria" w:eastAsia="Cambri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Signature</w:t>
            </w:r>
          </w:p>
        </w:tc>
        <w:tc>
          <w:tcPr>
            <w:tcW w:type="dxa" w:w="160"/>
            <w:tcBorders>
              <w:top w:val="nil"/>
              <w:left w:val="nil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