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120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Prayer Before a Home Visit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Father</w:t>
      </w:r>
      <w:r>
        <w:rPr>
          <w:rFonts w:ascii="Verdana"/>
          <w:sz w:val="20"/>
          <w:szCs w:val="20"/>
          <w:rtl w:val="0"/>
          <w:lang w:val="en-US"/>
        </w:rPr>
        <w:t xml:space="preserve">, we ask you to provide all that we need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as we do the work you have given us to do.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Fill our hearts with your love,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help us to listen with compassion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and to speak with kindness and confidence. 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Clear the way before us,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>so that those we visit will be able to receive not only the material goods, but also our love and blessing.</w:t>
      </w:r>
    </w:p>
    <w:p>
      <w:pPr>
        <w:pStyle w:val="Normal"/>
        <w:spacing w:before="120"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Jesus</w:t>
      </w:r>
      <w:r>
        <w:rPr>
          <w:rFonts w:ascii="Verdana"/>
          <w:sz w:val="20"/>
          <w:szCs w:val="20"/>
          <w:rtl w:val="0"/>
          <w:lang w:val="en-US"/>
        </w:rPr>
        <w:t xml:space="preserve">, we are going out in obedience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to your command to love.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We pray for the grace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to love with purity and strength,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not mindful of our own comfort or honor,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but seeking to comfort and honor those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who have called out to us. 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We ask your peace on their household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>and your help in being peacemakers.</w:t>
      </w:r>
    </w:p>
    <w:p>
      <w:pPr>
        <w:pStyle w:val="Normal"/>
        <w:spacing w:before="120"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Holy Spirit</w:t>
      </w:r>
      <w:r>
        <w:rPr>
          <w:rFonts w:ascii="Verdana"/>
          <w:sz w:val="20"/>
          <w:szCs w:val="20"/>
          <w:rtl w:val="0"/>
          <w:lang w:val="en-US"/>
        </w:rPr>
        <w:t xml:space="preserve">, inspire us with joy and patience. 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Be at work in us to bring good news to the downcast,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to heal the brokenhearted,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to be witnesses of the love of Christ. 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Stir in us the fire of your love,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and guide us with discernment,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>and wisdom, generosity and kindness.  Amen.</w:t>
      </w:r>
    </w:p>
    <w:p>
      <w:pPr>
        <w:pStyle w:val="Normal"/>
        <w:ind w:left="180" w:hanging="180"/>
        <w:rPr>
          <w:rFonts w:ascii="Verdana" w:cs="Verdana" w:hAnsi="Verdana" w:eastAsia="Verdana"/>
          <w:sz w:val="22"/>
          <w:szCs w:val="22"/>
        </w:rPr>
      </w:pPr>
    </w:p>
    <w:p>
      <w:pPr>
        <w:pStyle w:val="Normal"/>
        <w:spacing w:after="120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Prayer at the End of the Home Visit (I)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Lord Jesus, we thank you for the opportunity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to assist </w:t>
      </w:r>
      <w:r>
        <w:rPr>
          <w:rFonts w:ascii="Verdana"/>
          <w:i w:val="1"/>
          <w:iCs w:val="1"/>
          <w:color w:val="0000ff"/>
          <w:sz w:val="20"/>
          <w:szCs w:val="20"/>
          <w:u w:color="0000ff"/>
          <w:rtl w:val="0"/>
          <w:lang w:val="en-US"/>
        </w:rPr>
        <w:t>Name(s)</w:t>
      </w:r>
      <w:r>
        <w:rPr>
          <w:rFonts w:ascii="Verdana"/>
          <w:sz w:val="20"/>
          <w:szCs w:val="20"/>
          <w:rtl w:val="0"/>
          <w:lang w:val="en-US"/>
        </w:rPr>
        <w:t xml:space="preserve"> in this time of need. 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Strengthen and guide us all each day. 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Give us an awareness of your presence in our lives.  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Help </w:t>
      </w:r>
      <w:r>
        <w:rPr>
          <w:rFonts w:ascii="Verdana"/>
          <w:i w:val="1"/>
          <w:iCs w:val="1"/>
          <w:color w:val="0000ff"/>
          <w:sz w:val="20"/>
          <w:szCs w:val="20"/>
          <w:u w:color="0000ff"/>
          <w:rtl w:val="0"/>
          <w:lang w:val="en-US"/>
        </w:rPr>
        <w:t>Name(s)</w:t>
      </w:r>
      <w:r>
        <w:rPr>
          <w:rFonts w:ascii="Verdana"/>
          <w:sz w:val="20"/>
          <w:szCs w:val="20"/>
          <w:rtl w:val="0"/>
          <w:lang w:val="en-US"/>
        </w:rPr>
        <w:t xml:space="preserve"> to walk the path with you that will lead to the resolution of these present needs and concerns.  Amen.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2"/>
          <w:szCs w:val="22"/>
        </w:rPr>
      </w:pPr>
    </w:p>
    <w:p>
      <w:pPr>
        <w:pStyle w:val="Normal"/>
        <w:spacing w:after="120"/>
        <w:ind w:left="187" w:hanging="187"/>
        <w:jc w:val="center"/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</w:t>
        <w:br w:type="column"/>
      </w:r>
    </w:p>
    <w:p>
      <w:pPr>
        <w:pStyle w:val="Normal"/>
        <w:spacing w:after="120"/>
        <w:ind w:left="187" w:hanging="187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Prayer at the End of the Home Visit (II)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Dear Heavenly Father,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Thank you for this visit,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Thank you for the opportunity to meet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with our new neighbors,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>our brother and sister in Christ,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Lord, you know each of us;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you knew us from the day we were born,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you know our hearts, our needs, and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everything about us.  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You told us that you will never leave us or forsake us.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You ask us to seek and we shall find,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knock and the door will be opened,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ask and it shall be given.  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We are all asking today for each of our needs,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>some spoken, some on our hearts.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Please Lord, show us the way,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>and help us all to walk closer to you.</w:t>
      </w:r>
    </w:p>
    <w:p>
      <w:pPr>
        <w:pStyle w:val="Normal"/>
        <w:spacing w:after="40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In your name and for your sake.  Amen.</w:t>
      </w:r>
    </w:p>
    <w:p>
      <w:pPr>
        <w:pStyle w:val="Normal"/>
        <w:rPr>
          <w:rFonts w:ascii="Verdana" w:cs="Verdana" w:hAnsi="Verdana" w:eastAsia="Verdana"/>
          <w:sz w:val="22"/>
          <w:szCs w:val="22"/>
        </w:rPr>
      </w:pPr>
    </w:p>
    <w:p>
      <w:pPr>
        <w:pStyle w:val="Normal"/>
        <w:spacing w:after="120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Prayer Following a Home Visit</w:t>
      </w:r>
    </w:p>
    <w:p>
      <w:pPr>
        <w:pStyle w:val="Normal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Thank you, Lord, for all the blessings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you have given today.  </w:t>
      </w:r>
    </w:p>
    <w:p>
      <w:pPr>
        <w:pStyle w:val="Normal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We ask you to continue to bless the ones we have visited,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to inspire them to trust in you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and come to you for their needs.  </w:t>
      </w:r>
    </w:p>
    <w:p>
      <w:pPr>
        <w:pStyle w:val="Normal"/>
        <w:ind w:left="360" w:hanging="360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We pray for </w:t>
      </w:r>
      <w:r>
        <w:rPr>
          <w:rFonts w:ascii="Verdana"/>
          <w:i w:val="1"/>
          <w:iCs w:val="1"/>
          <w:color w:val="0000ff"/>
          <w:sz w:val="20"/>
          <w:szCs w:val="20"/>
          <w:u w:color="0000ff"/>
          <w:rtl w:val="0"/>
          <w:lang w:val="en-US"/>
        </w:rPr>
        <w:t>[Names of each person and specific needs]</w:t>
      </w:r>
      <w:r>
        <w:rPr>
          <w:rFonts w:ascii="Verdana"/>
          <w:sz w:val="20"/>
          <w:szCs w:val="20"/>
          <w:rtl w:val="0"/>
          <w:lang w:val="en-US"/>
        </w:rPr>
        <w:t xml:space="preserve">. 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We pray that our work may be continued by your Vincentian servants and completed by your Grace, in the spirit of St Vincent de Paul and Bl Frederic Ozanam.   </w:t>
      </w:r>
    </w:p>
    <w:p>
      <w:pPr>
        <w:pStyle w:val="Normal"/>
        <w:ind w:left="360" w:hanging="360"/>
      </w:pPr>
      <w:r>
        <w:rPr>
          <w:rFonts w:ascii="Verdana"/>
          <w:sz w:val="20"/>
          <w:szCs w:val="20"/>
          <w:rtl w:val="0"/>
          <w:lang w:val="en-US"/>
        </w:rPr>
        <w:t xml:space="preserve">Glory be to the Father, the Son, and the Holy Spirit,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 xml:space="preserve">as it was in the beginning, is now, </w:t>
      </w:r>
      <w:r>
        <w:rPr>
          <w:rFonts w:ascii="Verdana" w:cs="Verdana" w:hAnsi="Verdana" w:eastAsia="Verdana"/>
          <w:sz w:val="20"/>
          <w:szCs w:val="20"/>
          <w:rtl w:val="0"/>
        </w:rPr>
        <w:br w:type="textWrapping"/>
      </w:r>
      <w:r>
        <w:rPr>
          <w:rFonts w:ascii="Verdana"/>
          <w:sz w:val="20"/>
          <w:szCs w:val="20"/>
          <w:rtl w:val="0"/>
          <w:lang w:val="en-US"/>
        </w:rPr>
        <w:t>and will be forever.  Amen</w:t>
      </w:r>
      <w:r>
        <w:rPr>
          <w:rFonts w:ascii="Verdana" w:cs="Verdana" w:hAnsi="Verdana" w:eastAsia="Verdana"/>
          <w:sz w:val="20"/>
          <w:szCs w:val="20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540" w:left="1008" w:header="547" w:footer="360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enter" w:pos="5040"/>
        <w:tab w:val="right" w:pos="13140"/>
        <w:tab w:val="clear" w:pos="4320"/>
        <w:tab w:val="clear" w:pos="8640"/>
      </w:tabs>
      <w:spacing w:before="60"/>
      <w:rPr>
        <w:i w:val="1"/>
        <w:iCs w:val="1"/>
        <w:sz w:val="20"/>
        <w:szCs w:val="20"/>
      </w:rPr>
    </w:pPr>
    <w:r>
      <w:rPr>
        <w:i w:val="1"/>
        <w:iCs w:val="1"/>
        <w:sz w:val="20"/>
        <w:szCs w:val="20"/>
        <w:rtl w:val="0"/>
        <w:lang w:val="en-US"/>
      </w:rPr>
      <w:t xml:space="preserve">Retrieved from the Galveston-Houston Diocesan Society of St Vincent de Paul  </w:t>
      <w:tab/>
    </w:r>
    <w:hyperlink r:id="rId1" w:history="1">
      <w:r>
        <w:rPr>
          <w:rStyle w:val="Hyperlink.0"/>
          <w:sz w:val="20"/>
          <w:szCs w:val="20"/>
          <w:rtl w:val="0"/>
          <w:lang w:val="en-US"/>
        </w:rPr>
        <w:t>http://www.svdphouston.org/Vincentian.htm</w:t>
      </w:r>
    </w:hyperlink>
    <w:r>
      <w:rPr>
        <w:sz w:val="20"/>
        <w:szCs w:val="20"/>
        <w:rtl w:val="0"/>
        <w:lang w:val="en-US"/>
      </w:rPr>
      <w:t xml:space="preserve"> </w:t>
    </w:r>
  </w:p>
  <w:p>
    <w:pPr>
      <w:pStyle w:val="Footer"/>
      <w:jc w:val="right"/>
    </w:pPr>
    <w:r>
      <w:rPr>
        <w:sz w:val="22"/>
        <w:szCs w:val="22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7361555</wp:posOffset>
              </wp:positionV>
              <wp:extent cx="857250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27.0pt;margin-top:579.7pt;width:6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svdphouston.org/vincentian.htm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